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color w:val="2E74B5" w:themeColor="accent1" w:themeShade="BF"/>
          <w:sz w:val="40"/>
          <w:szCs w:val="40"/>
        </w:rPr>
      </w:pPr>
      <w:r>
        <w:rPr>
          <w:rFonts w:ascii="Arial" w:hAnsi="Arial" w:cs="Arial"/>
          <w:color w:val="2E74B5" w:themeColor="accent1" w:themeShade="BF"/>
          <w:sz w:val="40"/>
          <w:szCs w:val="40"/>
        </w:rPr>
        <w:t>Abwendungsvereinbarung</w:t>
      </w:r>
    </w:p>
    <w:p>
      <w:pPr>
        <w:rPr>
          <w:rFonts w:ascii="Arial" w:hAnsi="Arial" w:cs="Arial"/>
          <w:sz w:val="23"/>
          <w:szCs w:val="23"/>
        </w:rPr>
      </w:pPr>
    </w:p>
    <w:p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zwischen der</w:t>
      </w:r>
      <w:r>
        <w:br/>
      </w:r>
      <w:r>
        <w:rPr>
          <w:rFonts w:ascii="Arial" w:hAnsi="Arial" w:cs="Arial"/>
        </w:rPr>
        <w:t xml:space="preserve">Kraftwerk Köhlgartenwiese GmbH, </w:t>
      </w:r>
      <w:proofErr w:type="spellStart"/>
      <w:r>
        <w:rPr>
          <w:rFonts w:ascii="Arial" w:hAnsi="Arial" w:cs="Arial"/>
        </w:rPr>
        <w:t>Tegernauer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Ortsstrasse</w:t>
      </w:r>
      <w:proofErr w:type="spellEnd"/>
      <w:r>
        <w:rPr>
          <w:rFonts w:ascii="Arial" w:hAnsi="Arial" w:cs="Arial"/>
        </w:rPr>
        <w:t xml:space="preserve"> 9, 79692  Kleines Wiesental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3"/>
          <w:szCs w:val="23"/>
        </w:rPr>
        <w:t>und</w:t>
      </w:r>
      <w:r>
        <w:br/>
      </w:r>
      <w:r>
        <w:rPr>
          <w:rFonts w:ascii="Arial" w:hAnsi="Arial" w:cs="Arial"/>
          <w:sz w:val="23"/>
          <w:szCs w:val="23"/>
        </w:rPr>
        <w:t xml:space="preserve">Vorname, Name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-----------------------------</w:t>
      </w:r>
      <w:r>
        <w:br/>
      </w:r>
      <w:r>
        <w:rPr>
          <w:rFonts w:ascii="Arial" w:hAnsi="Arial" w:cs="Arial"/>
          <w:sz w:val="23"/>
          <w:szCs w:val="23"/>
        </w:rPr>
        <w:t>Straße, Hausnummer</w:t>
      </w:r>
      <w:r>
        <w:rPr>
          <w:rFonts w:ascii="Arial" w:hAnsi="Arial" w:cs="Arial"/>
          <w:sz w:val="23"/>
          <w:szCs w:val="23"/>
        </w:rPr>
        <w:tab/>
        <w:t>-----------------------------</w:t>
      </w:r>
      <w:r>
        <w:br/>
      </w:r>
      <w:r>
        <w:rPr>
          <w:rFonts w:ascii="Arial" w:hAnsi="Arial" w:cs="Arial"/>
          <w:sz w:val="23"/>
          <w:szCs w:val="23"/>
        </w:rPr>
        <w:t>PLZ, Ort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-----------------------------</w:t>
      </w:r>
      <w:r>
        <w:br/>
      </w:r>
      <w:r>
        <w:rPr>
          <w:rFonts w:ascii="Arial" w:hAnsi="Arial" w:cs="Arial"/>
          <w:sz w:val="23"/>
          <w:szCs w:val="23"/>
        </w:rPr>
        <w:t>Telefonnummer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-----------------------------</w:t>
      </w:r>
      <w:r>
        <w:br/>
      </w:r>
      <w:r>
        <w:rPr>
          <w:rFonts w:ascii="Arial" w:hAnsi="Arial" w:cs="Arial"/>
          <w:sz w:val="23"/>
          <w:szCs w:val="23"/>
        </w:rPr>
        <w:t>Kundennummer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-----------------------------</w:t>
      </w:r>
      <w:r>
        <w:br/>
      </w:r>
      <w:r>
        <w:rPr>
          <w:rFonts w:ascii="Arial" w:hAnsi="Arial" w:cs="Arial"/>
          <w:sz w:val="23"/>
          <w:szCs w:val="23"/>
        </w:rPr>
        <w:t>Versorgungsart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-----------------------------</w:t>
      </w:r>
      <w:r>
        <w:br/>
      </w:r>
      <w:r>
        <w:rPr>
          <w:rFonts w:ascii="Arial" w:hAnsi="Arial" w:cs="Arial"/>
          <w:sz w:val="23"/>
          <w:szCs w:val="23"/>
        </w:rPr>
        <w:t>Zählernummer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-----------------------------</w:t>
      </w:r>
    </w:p>
    <w:p>
      <w:pPr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3"/>
          <w:szCs w:val="23"/>
        </w:rPr>
        <w:t>Sehr geehrte/r Frau/Herr __________________,</w:t>
      </w:r>
    </w:p>
    <w:p>
      <w:pPr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3"/>
          <w:szCs w:val="23"/>
        </w:rPr>
        <w:t>zur Abwendung der bevorstehenden Sperrung der Stromzufuhr bieten wir Ihnen folgende Abwendungsvereinbarung an, wonach Sie den Zahlungsrückstand mittels einer zinsfreien Ratenzahlung ausgleichen können und die</w:t>
      </w:r>
      <w:r>
        <w:t xml:space="preserve"> </w:t>
      </w:r>
      <w:r>
        <w:rPr>
          <w:rFonts w:ascii="Arial" w:hAnsi="Arial" w:cs="Arial"/>
          <w:sz w:val="23"/>
          <w:szCs w:val="23"/>
        </w:rPr>
        <w:t>zukünftige Weiterversorgung mit Strom durch uns auf Vorauszahlungsbasis erfolgt.</w:t>
      </w:r>
    </w:p>
    <w:p>
      <w:pPr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3"/>
          <w:szCs w:val="23"/>
        </w:rPr>
        <w:t>Dieses Angebot lautet wie folgt:</w:t>
      </w:r>
    </w:p>
    <w:p>
      <w:pPr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3"/>
          <w:szCs w:val="23"/>
        </w:rPr>
        <w:t>1.</w:t>
      </w:r>
      <w:r>
        <w:br/>
      </w:r>
      <w:r>
        <w:rPr>
          <w:rFonts w:ascii="Arial" w:hAnsi="Arial" w:cs="Arial"/>
          <w:sz w:val="23"/>
          <w:szCs w:val="23"/>
        </w:rPr>
        <w:t xml:space="preserve">Die offene Forderung bezüglich der obenstehenden Verbrauchsstelle </w:t>
      </w:r>
      <w:proofErr w:type="spellStart"/>
      <w:r>
        <w:rPr>
          <w:rFonts w:ascii="Arial" w:hAnsi="Arial" w:cs="Arial"/>
          <w:sz w:val="23"/>
          <w:szCs w:val="23"/>
        </w:rPr>
        <w:t>i.H.v</w:t>
      </w:r>
      <w:proofErr w:type="spellEnd"/>
      <w:r>
        <w:rPr>
          <w:rFonts w:ascii="Arial" w:hAnsi="Arial" w:cs="Arial"/>
          <w:sz w:val="23"/>
          <w:szCs w:val="23"/>
        </w:rPr>
        <w:t>. _______ € wird von Ihnen anerkannt und ist</w:t>
      </w:r>
      <w:r>
        <w:t xml:space="preserve"> </w:t>
      </w:r>
      <w:r>
        <w:rPr>
          <w:rFonts w:ascii="Arial" w:hAnsi="Arial" w:cs="Arial"/>
          <w:sz w:val="23"/>
          <w:szCs w:val="23"/>
        </w:rPr>
        <w:t xml:space="preserve">mittels _______ monatlicher Raten </w:t>
      </w:r>
      <w:proofErr w:type="spellStart"/>
      <w:r>
        <w:rPr>
          <w:rFonts w:ascii="Arial" w:hAnsi="Arial" w:cs="Arial"/>
          <w:sz w:val="23"/>
          <w:szCs w:val="23"/>
        </w:rPr>
        <w:t>i.H.v</w:t>
      </w:r>
      <w:proofErr w:type="spellEnd"/>
      <w:r>
        <w:rPr>
          <w:rFonts w:ascii="Arial" w:hAnsi="Arial" w:cs="Arial"/>
          <w:sz w:val="23"/>
          <w:szCs w:val="23"/>
        </w:rPr>
        <w:t>. jeweils _______ €, welche jeweils zum 1. eines Monats fällig werden, beginnend</w:t>
      </w:r>
      <w:r>
        <w:t xml:space="preserve"> </w:t>
      </w:r>
      <w:r>
        <w:rPr>
          <w:rFonts w:ascii="Arial" w:hAnsi="Arial" w:cs="Arial"/>
          <w:sz w:val="23"/>
          <w:szCs w:val="23"/>
        </w:rPr>
        <w:t xml:space="preserve">ab dem </w:t>
      </w:r>
      <w:proofErr w:type="spellStart"/>
      <w:r>
        <w:rPr>
          <w:rFonts w:ascii="Arial" w:hAnsi="Arial" w:cs="Arial"/>
          <w:sz w:val="23"/>
          <w:szCs w:val="23"/>
        </w:rPr>
        <w:t>xx.xx.xxxx</w:t>
      </w:r>
      <w:proofErr w:type="spellEnd"/>
      <w:r>
        <w:rPr>
          <w:rFonts w:ascii="Arial" w:hAnsi="Arial" w:cs="Arial"/>
          <w:sz w:val="23"/>
          <w:szCs w:val="23"/>
        </w:rPr>
        <w:t>, zu bezahlen.</w:t>
      </w:r>
    </w:p>
    <w:p>
      <w:pPr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3"/>
          <w:szCs w:val="23"/>
        </w:rPr>
        <w:t>2.</w:t>
      </w:r>
      <w:r>
        <w:br/>
      </w:r>
      <w:r>
        <w:rPr>
          <w:rFonts w:ascii="Arial" w:hAnsi="Arial" w:cs="Arial"/>
          <w:sz w:val="23"/>
          <w:szCs w:val="23"/>
        </w:rPr>
        <w:t>Aufgrund des bestehenden Zahlungsrückstandes erfolgt die Weiterbelieferung mit Strom auf Vorauszahlungsbasis</w:t>
      </w:r>
      <w:r>
        <w:t xml:space="preserve"> </w:t>
      </w:r>
      <w:r>
        <w:rPr>
          <w:rFonts w:ascii="Arial" w:hAnsi="Arial" w:cs="Arial"/>
          <w:sz w:val="23"/>
          <w:szCs w:val="23"/>
        </w:rPr>
        <w:t xml:space="preserve">gem. §§ 14 </w:t>
      </w:r>
      <w:proofErr w:type="spellStart"/>
      <w:r>
        <w:rPr>
          <w:rFonts w:ascii="Arial" w:hAnsi="Arial" w:cs="Arial"/>
          <w:sz w:val="23"/>
          <w:szCs w:val="23"/>
        </w:rPr>
        <w:t>Abs</w:t>
      </w:r>
      <w:proofErr w:type="spellEnd"/>
      <w:r>
        <w:rPr>
          <w:rFonts w:ascii="Arial" w:hAnsi="Arial" w:cs="Arial"/>
          <w:sz w:val="23"/>
          <w:szCs w:val="23"/>
        </w:rPr>
        <w:t xml:space="preserve"> 1 und 2 </w:t>
      </w:r>
      <w:proofErr w:type="spellStart"/>
      <w:r>
        <w:rPr>
          <w:rFonts w:ascii="Arial" w:hAnsi="Arial" w:cs="Arial"/>
          <w:sz w:val="23"/>
          <w:szCs w:val="23"/>
        </w:rPr>
        <w:t>StromGVV</w:t>
      </w:r>
      <w:proofErr w:type="spellEnd"/>
      <w:r>
        <w:rPr>
          <w:rFonts w:ascii="Arial" w:hAnsi="Arial" w:cs="Arial"/>
          <w:sz w:val="23"/>
          <w:szCs w:val="23"/>
        </w:rPr>
        <w:t>. Insofern haben Sie monatlich im Voraus, jeweils zum 1. des jeweiligen</w:t>
      </w:r>
      <w:r>
        <w:t xml:space="preserve"> </w:t>
      </w:r>
      <w:r>
        <w:rPr>
          <w:rFonts w:ascii="Arial" w:hAnsi="Arial" w:cs="Arial"/>
          <w:sz w:val="23"/>
          <w:szCs w:val="23"/>
        </w:rPr>
        <w:t xml:space="preserve">Monats, beginnend ab dem </w:t>
      </w:r>
      <w:proofErr w:type="spellStart"/>
      <w:r>
        <w:rPr>
          <w:rFonts w:ascii="Arial" w:hAnsi="Arial" w:cs="Arial"/>
          <w:sz w:val="23"/>
          <w:szCs w:val="23"/>
        </w:rPr>
        <w:t>xx.</w:t>
      </w:r>
      <w:proofErr w:type="gramStart"/>
      <w:r>
        <w:rPr>
          <w:rFonts w:ascii="Arial" w:hAnsi="Arial" w:cs="Arial"/>
          <w:sz w:val="23"/>
          <w:szCs w:val="23"/>
        </w:rPr>
        <w:t>xx.xxxx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b/>
          <w:sz w:val="23"/>
          <w:szCs w:val="23"/>
          <w:u w:val="single"/>
        </w:rPr>
        <w:t>zusätzlich</w:t>
      </w:r>
      <w:r>
        <w:rPr>
          <w:rFonts w:ascii="Arial" w:hAnsi="Arial" w:cs="Arial"/>
          <w:sz w:val="23"/>
          <w:szCs w:val="23"/>
        </w:rPr>
        <w:t xml:space="preserve"> zu den vereinbarten Ratenzahlungen einen Vorauszahlungsbetrag</w:t>
      </w:r>
      <w: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i.H.v</w:t>
      </w:r>
      <w:proofErr w:type="spellEnd"/>
      <w:r>
        <w:rPr>
          <w:rFonts w:ascii="Arial" w:hAnsi="Arial" w:cs="Arial"/>
          <w:sz w:val="23"/>
          <w:szCs w:val="23"/>
        </w:rPr>
        <w:t>. _______ € an uns zu bezahlen. Maßgeblich für die Einhaltung der Frist ist der Geldeingang auf dem Konto der</w:t>
      </w:r>
      <w:r>
        <w:t xml:space="preserve"> </w:t>
      </w:r>
      <w:r>
        <w:rPr>
          <w:rFonts w:ascii="Arial" w:hAnsi="Arial" w:cs="Arial"/>
        </w:rPr>
        <w:t xml:space="preserve">Kraftwerk Köhlgartenwiese </w:t>
      </w:r>
      <w:r>
        <w:rPr>
          <w:rFonts w:ascii="Arial" w:hAnsi="Arial" w:cs="Arial"/>
          <w:sz w:val="23"/>
          <w:szCs w:val="23"/>
        </w:rPr>
        <w:t>GmbH. Die Höhe der monatlichen Vorauszahlung entspricht der Höhe der aktuell</w:t>
      </w:r>
      <w:r>
        <w:t xml:space="preserve"> </w:t>
      </w:r>
      <w:r>
        <w:rPr>
          <w:rFonts w:ascii="Arial" w:hAnsi="Arial" w:cs="Arial"/>
          <w:sz w:val="23"/>
          <w:szCs w:val="23"/>
        </w:rPr>
        <w:t>festgelegten monatlichen Abschlagszahlung. Ihre Verpflichtung zur Erbringung von Vorauszahlungen endet, wenn Sie die</w:t>
      </w:r>
      <w:r>
        <w:t xml:space="preserve"> </w:t>
      </w:r>
      <w:r>
        <w:rPr>
          <w:rFonts w:ascii="Arial" w:hAnsi="Arial" w:cs="Arial"/>
          <w:sz w:val="23"/>
          <w:szCs w:val="23"/>
        </w:rPr>
        <w:t xml:space="preserve">in Ziffer 1 genannte Gesamtforderung vollständig an die </w:t>
      </w:r>
      <w:r>
        <w:rPr>
          <w:rFonts w:ascii="Arial" w:hAnsi="Arial" w:cs="Arial"/>
        </w:rPr>
        <w:t>Kraftwerk Köhlgartenwiese GmbH</w:t>
      </w:r>
      <w:r>
        <w:rPr>
          <w:rFonts w:ascii="Arial" w:hAnsi="Arial" w:cs="Arial"/>
          <w:sz w:val="23"/>
          <w:szCs w:val="23"/>
        </w:rPr>
        <w:t xml:space="preserve"> gezahlt haben.</w:t>
      </w:r>
    </w:p>
    <w:p>
      <w:pPr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3"/>
          <w:szCs w:val="23"/>
        </w:rPr>
        <w:t xml:space="preserve">Sie können dieses Angebot einer Abwendungsvereinbarung uns gegenüber bis zur tatsächlichen Sperrung der Energiezufuhr </w:t>
      </w:r>
      <w:r>
        <w:rPr>
          <w:rFonts w:ascii="Arial" w:hAnsi="Arial" w:cs="Arial"/>
          <w:b/>
          <w:sz w:val="23"/>
          <w:szCs w:val="23"/>
          <w:u w:val="single"/>
        </w:rPr>
        <w:t>in Textform</w:t>
      </w:r>
      <w:r>
        <w:rPr>
          <w:rFonts w:ascii="Arial" w:hAnsi="Arial" w:cs="Arial"/>
          <w:sz w:val="23"/>
          <w:szCs w:val="23"/>
        </w:rPr>
        <w:t xml:space="preserve"> annehmen. Wenn Sie diese Abwendungsvereinbarung rechtzeitig angenommen haben, wird eine</w:t>
      </w:r>
      <w:r>
        <w:br/>
      </w:r>
      <w:r>
        <w:rPr>
          <w:rFonts w:ascii="Arial" w:hAnsi="Arial" w:cs="Arial"/>
          <w:sz w:val="23"/>
          <w:szCs w:val="23"/>
        </w:rPr>
        <w:t>Sperrung der Stromzufuhr nicht durchgeführt.</w:t>
      </w:r>
    </w:p>
    <w:p/>
    <w:p/>
    <w:p/>
    <w:p>
      <w:pPr>
        <w:rPr>
          <w:rFonts w:ascii="Arial" w:hAnsi="Arial" w:cs="Arial"/>
          <w:b/>
          <w:sz w:val="23"/>
          <w:szCs w:val="23"/>
        </w:rPr>
      </w:pPr>
      <w:r>
        <w:br/>
      </w:r>
      <w:r>
        <w:rPr>
          <w:rFonts w:ascii="Arial" w:hAnsi="Arial" w:cs="Arial"/>
          <w:b/>
          <w:sz w:val="23"/>
          <w:szCs w:val="23"/>
        </w:rPr>
        <w:t>Kommen Sie jedoch Ihren Verpflichtungen aus der angenommenen Abwendungsvereinbarung zur Zahlung der Raten</w:t>
      </w:r>
      <w:r>
        <w:rPr>
          <w:b/>
        </w:rPr>
        <w:t xml:space="preserve"> </w:t>
      </w:r>
      <w:r>
        <w:rPr>
          <w:rFonts w:ascii="Arial" w:hAnsi="Arial" w:cs="Arial"/>
          <w:b/>
          <w:sz w:val="23"/>
          <w:szCs w:val="23"/>
        </w:rPr>
        <w:t>und der Vorauszahlungen nicht nach oder kommen Sie mit einer Zahlung mehr als 3 Werktage in Verzug, wird der</w:t>
      </w:r>
      <w:r>
        <w:rPr>
          <w:b/>
        </w:rPr>
        <w:br/>
      </w:r>
      <w:r>
        <w:rPr>
          <w:rFonts w:ascii="Arial" w:hAnsi="Arial" w:cs="Arial"/>
          <w:b/>
          <w:sz w:val="23"/>
          <w:szCs w:val="23"/>
        </w:rPr>
        <w:t>dann noch ausstehende Restbetrag nach Ziffer 1 zur sofortigen Zahlung fällig. Zugleich endet die Abwendungsvereinbarung zu diesem Zeitpunkt. In diesem Fall werden wir die Versorgungsunterbrechung wieder einleiten, soweit die</w:t>
      </w:r>
      <w:r>
        <w:rPr>
          <w:b/>
        </w:rPr>
        <w:br/>
      </w:r>
      <w:r>
        <w:rPr>
          <w:rFonts w:ascii="Arial" w:hAnsi="Arial" w:cs="Arial"/>
          <w:b/>
          <w:sz w:val="23"/>
          <w:szCs w:val="23"/>
        </w:rPr>
        <w:t xml:space="preserve">Unterbrechung verhältnismäßig im Sinne des § 19 Abs. 2 Satz 2 und 3 </w:t>
      </w:r>
      <w:proofErr w:type="spellStart"/>
      <w:r>
        <w:rPr>
          <w:rFonts w:ascii="Arial" w:hAnsi="Arial" w:cs="Arial"/>
          <w:b/>
          <w:sz w:val="23"/>
          <w:szCs w:val="23"/>
        </w:rPr>
        <w:t>StromGVV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ist.</w:t>
      </w:r>
      <w:r>
        <w:rPr>
          <w:b/>
        </w:rPr>
        <w:br/>
      </w: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pPr>
        <w:rPr>
          <w:rFonts w:ascii="Arial" w:hAnsi="Arial" w:cs="Arial"/>
          <w:b/>
          <w:sz w:val="23"/>
          <w:szCs w:val="23"/>
        </w:rPr>
      </w:pPr>
    </w:p>
    <w:p>
      <w:r>
        <w:rPr>
          <w:rFonts w:ascii="Arial" w:eastAsiaTheme="minorEastAsia" w:hAnsi="Arial" w:cs="Arial"/>
          <w:b/>
          <w:bCs/>
          <w:noProof/>
          <w:color w:val="4E4E4E"/>
          <w:sz w:val="18"/>
          <w:szCs w:val="18"/>
          <w:lang w:eastAsia="de-DE"/>
        </w:rPr>
        <w:t>Hinweise zum Datenschutz</w:t>
      </w:r>
      <w:r>
        <w:rPr>
          <w:rFonts w:ascii="Arial" w:eastAsiaTheme="minorEastAsia" w:hAnsi="Arial" w:cs="Arial"/>
          <w:noProof/>
          <w:color w:val="4E4E4E"/>
          <w:sz w:val="18"/>
          <w:szCs w:val="18"/>
          <w:lang w:eastAsia="de-DE"/>
        </w:rPr>
        <w:br/>
        <w:t xml:space="preserve">Die Informationen zur Erhebung von Personenbezogenen Daten bei der betroffenen Person nach Artikel 13 DSGVO können Sie unserer </w:t>
      </w:r>
      <w:r>
        <w:rPr>
          <w:rFonts w:ascii="Arial" w:eastAsiaTheme="minorEastAsia" w:hAnsi="Arial" w:cs="Arial"/>
          <w:noProof/>
          <w:color w:val="4E4E4E"/>
          <w:sz w:val="18"/>
          <w:szCs w:val="18"/>
          <w:lang w:eastAsia="de-DE"/>
        </w:rPr>
        <w:t>https://www.koehlgartenwiese.de/</w:t>
      </w:r>
      <w:r>
        <w:rPr>
          <w:rFonts w:ascii="Arial" w:eastAsiaTheme="minorEastAsia" w:hAnsi="Arial" w:cs="Arial"/>
          <w:noProof/>
          <w:color w:val="4E4E4E"/>
          <w:sz w:val="18"/>
          <w:szCs w:val="18"/>
          <w:lang w:eastAsia="de-DE"/>
        </w:rPr>
        <w:t xml:space="preserve"> entnehmen.</w:t>
      </w:r>
      <w:r>
        <w:rPr>
          <w:rFonts w:ascii="Arial" w:eastAsiaTheme="minorEastAsia" w:hAnsi="Arial" w:cs="Arial"/>
          <w:noProof/>
          <w:color w:val="FFFFFF"/>
          <w:sz w:val="18"/>
          <w:szCs w:val="18"/>
          <w:lang w:eastAsia="de-DE"/>
        </w:rPr>
        <w:br/>
        <w:t>.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4703445</wp:posOffset>
          </wp:positionH>
          <wp:positionV relativeFrom="paragraph">
            <wp:posOffset>-42545</wp:posOffset>
          </wp:positionV>
          <wp:extent cx="1476375" cy="1098550"/>
          <wp:effectExtent l="0" t="0" r="9525" b="6350"/>
          <wp:wrapTight wrapText="bothSides">
            <wp:wrapPolygon edited="0">
              <wp:start x="0" y="0"/>
              <wp:lineTo x="0" y="21350"/>
              <wp:lineTo x="21461" y="21350"/>
              <wp:lineTo x="21461" y="0"/>
              <wp:lineTo x="0" y="0"/>
            </wp:wrapPolygon>
          </wp:wrapTight>
          <wp:docPr id="1" name="Grafik 1" descr="C:\Users\a.leuchtmann.EWS\Desktop\KwK Gesetze Verordungen\Bilder\Logo KW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a.leuchtmann.EWS\Desktop\KwK Gesetze Verordungen\Bilder\Logo KW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59DA5C-2F30-41ED-B606-D4A1DE7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EWS-Schönau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Klingele</dc:creator>
  <cp:keywords/>
  <dc:description/>
  <cp:lastModifiedBy>André Leuchtmann</cp:lastModifiedBy>
  <cp:revision>2</cp:revision>
  <dcterms:created xsi:type="dcterms:W3CDTF">2022-03-24T07:16:00Z</dcterms:created>
  <dcterms:modified xsi:type="dcterms:W3CDTF">2022-03-24T13:36:00Z</dcterms:modified>
</cp:coreProperties>
</file>